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1E" w:rsidRDefault="00EE571E" w:rsidP="009C49E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C65C1">
        <w:rPr>
          <w:rFonts w:ascii="Times New Roman" w:hAnsi="Times New Roman" w:cs="Times New Roman"/>
          <w:b/>
          <w:sz w:val="36"/>
          <w:szCs w:val="36"/>
        </w:rPr>
        <w:t>Использование</w:t>
      </w:r>
      <w:r w:rsidR="001B0DDF" w:rsidRPr="009C65C1">
        <w:rPr>
          <w:rFonts w:ascii="Times New Roman" w:hAnsi="Times New Roman" w:cs="Times New Roman"/>
          <w:b/>
          <w:sz w:val="36"/>
          <w:szCs w:val="36"/>
        </w:rPr>
        <w:t xml:space="preserve"> творческих</w:t>
      </w:r>
      <w:r w:rsidRPr="009C65C1">
        <w:rPr>
          <w:rFonts w:ascii="Times New Roman" w:hAnsi="Times New Roman" w:cs="Times New Roman"/>
          <w:b/>
          <w:sz w:val="36"/>
          <w:szCs w:val="36"/>
        </w:rPr>
        <w:t xml:space="preserve"> игр в коррекционной работе с детьми </w:t>
      </w:r>
      <w:r w:rsidR="00D369AF" w:rsidRPr="009C65C1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="00D369AF" w:rsidRPr="009C65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C65C1">
        <w:rPr>
          <w:rFonts w:ascii="Times New Roman" w:hAnsi="Times New Roman" w:cs="Times New Roman"/>
          <w:b/>
          <w:sz w:val="36"/>
          <w:szCs w:val="36"/>
        </w:rPr>
        <w:t xml:space="preserve">ОВЗ в </w:t>
      </w:r>
      <w:r w:rsidR="001B0DDF" w:rsidRPr="009C65C1">
        <w:rPr>
          <w:rFonts w:ascii="Times New Roman" w:hAnsi="Times New Roman" w:cs="Times New Roman"/>
          <w:b/>
          <w:sz w:val="36"/>
          <w:szCs w:val="36"/>
        </w:rPr>
        <w:t>ходе работы со сказкой.</w:t>
      </w:r>
    </w:p>
    <w:p w:rsidR="009C49EB" w:rsidRPr="009C49EB" w:rsidRDefault="009C49EB" w:rsidP="009C49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49EB">
        <w:rPr>
          <w:rFonts w:ascii="Times New Roman" w:hAnsi="Times New Roman" w:cs="Times New Roman"/>
          <w:sz w:val="28"/>
          <w:szCs w:val="28"/>
          <w:u w:val="single"/>
        </w:rPr>
        <w:t xml:space="preserve">Автор: учитель-дефектолог высшей категории </w:t>
      </w:r>
      <w:proofErr w:type="spellStart"/>
      <w:r w:rsidRPr="009C49EB">
        <w:rPr>
          <w:rFonts w:ascii="Times New Roman" w:hAnsi="Times New Roman" w:cs="Times New Roman"/>
          <w:sz w:val="28"/>
          <w:szCs w:val="28"/>
          <w:u w:val="single"/>
        </w:rPr>
        <w:t>Богумилова</w:t>
      </w:r>
      <w:proofErr w:type="spellEnd"/>
      <w:r w:rsidRPr="009C49EB">
        <w:rPr>
          <w:rFonts w:ascii="Times New Roman" w:hAnsi="Times New Roman" w:cs="Times New Roman"/>
          <w:sz w:val="28"/>
          <w:szCs w:val="28"/>
          <w:u w:val="single"/>
        </w:rPr>
        <w:t xml:space="preserve"> Галина Константиновна, МБДОУ № 8 «Березка» детский сад компенсирующего вида.</w:t>
      </w:r>
    </w:p>
    <w:p w:rsidR="00EE571E" w:rsidRDefault="00EE571E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Детство у детей с различными нарушениями</w:t>
      </w:r>
      <w:r w:rsidR="00822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своё, особенное. Снижены психические процессы, слабо развиты эмоции, речь, координация, моторика. С одной стороны, мы должны знакомить детей с окружающим миром, с друго</w:t>
      </w:r>
      <w:r w:rsidR="008222BA">
        <w:rPr>
          <w:rFonts w:ascii="Times New Roman" w:hAnsi="Times New Roman" w:cs="Times New Roman"/>
          <w:sz w:val="28"/>
          <w:szCs w:val="28"/>
        </w:rPr>
        <w:t>й - развивать, оздо</w:t>
      </w:r>
      <w:r>
        <w:rPr>
          <w:rFonts w:ascii="Times New Roman" w:hAnsi="Times New Roman" w:cs="Times New Roman"/>
          <w:sz w:val="28"/>
          <w:szCs w:val="28"/>
        </w:rPr>
        <w:t>равливать.</w:t>
      </w:r>
    </w:p>
    <w:p w:rsidR="00EE571E" w:rsidRDefault="00EE571E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коррекционной педагогике и специальной психологии известно, какими огромными возможностями для коррекции нарушений развития дошкольников обладают различные виды игр. Театрализованная игра занимает одно из возможных мест. Почему мы в детстве так любим сказки? Воображению необходимо что-то не совсем от жизни, что-то таинственное, чудесное, страшное, но непременно со счастливым концом. Чувство справедливости является, видимо, врожденным, хочется</w:t>
      </w:r>
      <w:r w:rsidR="00262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добро</w:t>
      </w:r>
      <w:r w:rsidR="002620E8">
        <w:rPr>
          <w:rFonts w:ascii="Times New Roman" w:hAnsi="Times New Roman" w:cs="Times New Roman"/>
          <w:sz w:val="28"/>
          <w:szCs w:val="28"/>
        </w:rPr>
        <w:t>та побеждала, а зло проигрывало. И сказка дает такой яркий, широкий образ мира. Она активизирует воображение ребенка, заставляет его сопереживать и внутренне содействовать персонажам, и в результате у ребенка появляются новые знания, представления и, самое главное, эмоциональное отношение к окружающим. Это уникальная возможность проиграть жизненные ситуации без ущерба для собственной жизни и судьбы и ставит сказку в ряд самых эффективных способов развития и коррекции детей.</w:t>
      </w:r>
    </w:p>
    <w:p w:rsidR="002620E8" w:rsidRDefault="002620E8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ребенка- дошкольника важнее всего развитие своей внутренней жизни, питание эмоциональной сферы, чувств. В это время эмоции- главные регуляторы деятельности ребенка. Его интеллект ещё слаб, он не </w:t>
      </w:r>
      <w:r>
        <w:rPr>
          <w:rFonts w:ascii="Times New Roman" w:hAnsi="Times New Roman" w:cs="Times New Roman"/>
          <w:sz w:val="28"/>
          <w:szCs w:val="28"/>
        </w:rPr>
        <w:lastRenderedPageBreak/>
        <w:t>готов ещё обсуждать, он может только играть. И сказочный мир замечательно приспособлен для таких игр. Ведь он расширяет кругозор, формирует целостное представление об окружающем мире, реализовывает навыки ролевого поведения, оказывает влияние на развитие</w:t>
      </w:r>
      <w:r w:rsidR="008222BA">
        <w:rPr>
          <w:rFonts w:ascii="Times New Roman" w:hAnsi="Times New Roman" w:cs="Times New Roman"/>
          <w:sz w:val="28"/>
          <w:szCs w:val="28"/>
        </w:rPr>
        <w:t xml:space="preserve"> познавательной и эмоционально-</w:t>
      </w:r>
      <w:r>
        <w:rPr>
          <w:rFonts w:ascii="Times New Roman" w:hAnsi="Times New Roman" w:cs="Times New Roman"/>
          <w:sz w:val="28"/>
          <w:szCs w:val="28"/>
        </w:rPr>
        <w:t>волевой сферы.</w:t>
      </w:r>
    </w:p>
    <w:p w:rsidR="008222BA" w:rsidRDefault="008222BA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это содержание составляет основу организации коррекционной помощи детям с ОВЗ, в том числе детям с ЗПР.</w:t>
      </w:r>
    </w:p>
    <w:p w:rsidR="008222BA" w:rsidRDefault="008222BA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Коррекционно-образовательная работа строится на основе лексических тем, в рамках работы над которой осуществляется накопление, уточнение, систематизация представлений, активизация словарного запаса, формирование определенных навыков и умений. </w:t>
      </w:r>
    </w:p>
    <w:p w:rsidR="008222BA" w:rsidRDefault="008222BA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работе опираюсь на разработки исследователей в области методики использования сказки, сказкотерапии, а также на основные положения отечественной дефектологии о принципах, условиях, методах работы по коррекции у детей</w:t>
      </w:r>
      <w:r w:rsidR="00685023">
        <w:rPr>
          <w:rFonts w:ascii="Times New Roman" w:hAnsi="Times New Roman" w:cs="Times New Roman"/>
          <w:sz w:val="28"/>
          <w:szCs w:val="28"/>
        </w:rPr>
        <w:t>.</w:t>
      </w:r>
    </w:p>
    <w:p w:rsidR="00685023" w:rsidRDefault="00685023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При выборе сказки опираюсь на наличие в ней познавательного, воспитательного содержания, если в ней коррекционная составляющая</w:t>
      </w:r>
      <w:r w:rsidRPr="00685023">
        <w:rPr>
          <w:rFonts w:ascii="Times New Roman" w:hAnsi="Times New Roman" w:cs="Times New Roman"/>
          <w:sz w:val="28"/>
          <w:szCs w:val="28"/>
        </w:rPr>
        <w:t>:</w:t>
      </w:r>
    </w:p>
    <w:p w:rsidR="00685023" w:rsidRDefault="00685023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Окружающий мир - осмысленное отношение к тому, что его окружает.</w:t>
      </w:r>
    </w:p>
    <w:p w:rsidR="00685023" w:rsidRDefault="00685023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Разделение добра и зла - победа добра, положительно эмоциональное состояние и стремление к лучшему.</w:t>
      </w:r>
    </w:p>
    <w:p w:rsidR="00685023" w:rsidRDefault="00685023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Разные испытания – формирование у ребенка нацеленности на результат, произвольность психических процессов.</w:t>
      </w:r>
    </w:p>
    <w:p w:rsidR="00685023" w:rsidRDefault="00685023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Много вокруг помощников, но они приходят на помощь, если ребенок не может справиться с заданием самостоятельно, даже с приложением усилий – формирование умения адекватно реагировать на трудности, развивать самостоятельность, самоконтроль.   </w:t>
      </w:r>
    </w:p>
    <w:p w:rsidR="00685023" w:rsidRDefault="00685023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Каждая сказка подвергается дидактической обработке и выглядит так</w:t>
      </w:r>
      <w:r w:rsidRPr="006850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DE7" w:rsidRDefault="00685023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Используя сказку народную или авторскую, и не нарушая её общего хода, побуждаю детей к выполнению коррекционно-развивающих заданий сказочного содержания, как правило, помогая сказочному герою или действуя вместе с ним.</w:t>
      </w:r>
      <w:r w:rsidR="001D3DE7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1D3DE7" w:rsidRPr="00766D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023" w:rsidRDefault="001D3DE7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</w:t>
      </w:r>
      <w:r w:rsidR="00685023">
        <w:rPr>
          <w:rFonts w:ascii="Times New Roman" w:hAnsi="Times New Roman" w:cs="Times New Roman"/>
          <w:sz w:val="28"/>
          <w:szCs w:val="28"/>
        </w:rPr>
        <w:t xml:space="preserve">одержание сказки дополняю, изменяю, сокращаю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85023">
        <w:rPr>
          <w:rFonts w:ascii="Times New Roman" w:hAnsi="Times New Roman" w:cs="Times New Roman"/>
          <w:sz w:val="28"/>
          <w:szCs w:val="28"/>
        </w:rPr>
        <w:t>коллаж из сказок, сказки с новым концом).</w:t>
      </w:r>
    </w:p>
    <w:p w:rsidR="001D3DE7" w:rsidRDefault="001D3DE7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Подбираю задания на развитие, коррекцию познавательных процессов и личностных проявлений, которые вплетаю в сказочный сюжет, ситуацию.</w:t>
      </w:r>
    </w:p>
    <w:p w:rsidR="001D3DE7" w:rsidRDefault="001D3DE7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Подбираю методы работы (обращения, вопросы к детям, атрибуты).</w:t>
      </w:r>
    </w:p>
    <w:p w:rsidR="001D3DE7" w:rsidRDefault="001D3DE7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Театрализованные игры, настольный театр,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теневой театр, игры с марионетками, пальчиковый театр. </w:t>
      </w:r>
    </w:p>
    <w:p w:rsidR="00766DB5" w:rsidRDefault="00766DB5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творческих игр особенной любовью детей пользуются игры в «Театр», драматизации, сюжетами которых служат хорошо известные сказки, рассказы, театральные представления. </w:t>
      </w:r>
    </w:p>
    <w:p w:rsidR="00766DB5" w:rsidRDefault="00766DB5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в театрализованных играх, дети знакомятся с окружающим миром через образы, краски, звуки. Театрально-игровая деятельность обогащает детей новыми впечатлениями, знаниями, умениями, развивает интерес к литературе, активизирует словарь, способствует к нравственно-эстетическому воспитанию каждого ребенка. </w:t>
      </w:r>
    </w:p>
    <w:p w:rsidR="00766DB5" w:rsidRDefault="00766DB5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виды театрализованных игр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1).</w:t>
      </w:r>
    </w:p>
    <w:p w:rsidR="00766DB5" w:rsidRDefault="00766DB5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Характерно для театрализованной игры образная, яркое изображение действительности, явление природы знакомят детей с окружающим миром во всем его многообразии. </w:t>
      </w:r>
      <w:r w:rsidR="00234400">
        <w:rPr>
          <w:rFonts w:ascii="Times New Roman" w:hAnsi="Times New Roman" w:cs="Times New Roman"/>
          <w:sz w:val="28"/>
          <w:szCs w:val="28"/>
        </w:rPr>
        <w:t>А умело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вопросы при подготовке к игры побуждают думать детей, анализировать ситуацию, делать выводы и обобщения. Это</w:t>
      </w:r>
      <w:r w:rsidR="00234400">
        <w:rPr>
          <w:rFonts w:ascii="Times New Roman" w:hAnsi="Times New Roman" w:cs="Times New Roman"/>
          <w:sz w:val="28"/>
          <w:szCs w:val="28"/>
        </w:rPr>
        <w:t xml:space="preserve"> способствует совершенствованию умственного развития и тесно связанному с ним совершенствованию речи. В процессе работы над выразительностью реплик персонажей, собственных высказываний незаметно активизируется словарь, совершенствуется звуковая сторона </w:t>
      </w:r>
      <w:r w:rsidR="00234400">
        <w:rPr>
          <w:rFonts w:ascii="Times New Roman" w:hAnsi="Times New Roman" w:cs="Times New Roman"/>
          <w:sz w:val="28"/>
          <w:szCs w:val="28"/>
        </w:rPr>
        <w:lastRenderedPageBreak/>
        <w:t>речи, у него улучшается диалогическая речь, её грамматический строй, активно пополняется словарь.</w:t>
      </w:r>
    </w:p>
    <w:p w:rsidR="00234400" w:rsidRDefault="00234400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ярко в театрализованных играх проявляется детское творчество. Творчество детей в этих играх направлено на создание игровой ситуации, на более эмоциональное воплощение взятой на себя роли, и  это способствует развитию творческого воображения.</w:t>
      </w:r>
    </w:p>
    <w:p w:rsidR="00234400" w:rsidRDefault="00234400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театрализованных играх действия не даются в готовом виде. Литературное произведение лишь подсказывает эти действия, но их ещё надо воссоздать с помощью движений, жестов, мимики. </w:t>
      </w:r>
      <w:r w:rsidR="00137B5A">
        <w:rPr>
          <w:rFonts w:ascii="Times New Roman" w:hAnsi="Times New Roman" w:cs="Times New Roman"/>
          <w:sz w:val="28"/>
          <w:szCs w:val="28"/>
        </w:rPr>
        <w:t>Малыши смеются, когда смеются персонажи, грустят, огорчаются вместе с ними, могут плакать над неудачами любимого героя, всегда готовы прийти к нему на помощь. Тематика и содержание игр, как правило, имеют нравственную направленность, которая заключена в каждой сказке, и должна найти место в импровизированных постановках. Это дружба, отзывчивость, доброта, честность, смелость. Способность такой идентификации позволяет через образы игры – драматизации оказывать влияние на детей.</w:t>
      </w:r>
    </w:p>
    <w:p w:rsidR="00137B5A" w:rsidRPr="00137B5A" w:rsidRDefault="00137B5A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различные формы рассказывания сказок позволяют решить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137B5A">
        <w:rPr>
          <w:rFonts w:ascii="Times New Roman" w:hAnsi="Times New Roman" w:cs="Times New Roman"/>
          <w:sz w:val="28"/>
          <w:szCs w:val="28"/>
        </w:rPr>
        <w:t>:</w:t>
      </w:r>
    </w:p>
    <w:p w:rsidR="00137B5A" w:rsidRDefault="00137B5A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37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фантазии и воображения.</w:t>
      </w:r>
    </w:p>
    <w:p w:rsidR="00137B5A" w:rsidRDefault="00137B5A" w:rsidP="00137B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умения выражать свои мысли.</w:t>
      </w:r>
    </w:p>
    <w:p w:rsidR="00137B5A" w:rsidRDefault="00137B5A" w:rsidP="00137B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памяти и внимания.</w:t>
      </w:r>
    </w:p>
    <w:p w:rsidR="00137B5A" w:rsidRDefault="00137B5A" w:rsidP="00137B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Развития способности слушать другого, следить за ходом его мысли и умение пристраивать свои собственные мысли и фантазии в контекст повествования.</w:t>
      </w:r>
    </w:p>
    <w:p w:rsidR="00137B5A" w:rsidRDefault="00137B5A" w:rsidP="00137B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Сплочение группы детей.</w:t>
      </w:r>
    </w:p>
    <w:p w:rsidR="00766DB5" w:rsidRPr="00685023" w:rsidRDefault="00137B5A" w:rsidP="001D3D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Развитие умения и способности встать на место другого, посмотреть на мир с разных сторон (даже глазами неодушевленных </w:t>
      </w:r>
      <w:r w:rsidR="009C49EB">
        <w:rPr>
          <w:rFonts w:ascii="Times New Roman" w:hAnsi="Times New Roman" w:cs="Times New Roman"/>
          <w:sz w:val="28"/>
          <w:szCs w:val="28"/>
        </w:rPr>
        <w:t>в обыкновенной жизни предметов).</w:t>
      </w:r>
      <w:r w:rsidR="00766DB5">
        <w:rPr>
          <w:rFonts w:ascii="Times New Roman" w:hAnsi="Times New Roman" w:cs="Times New Roman"/>
          <w:sz w:val="28"/>
          <w:szCs w:val="28"/>
        </w:rPr>
        <w:tab/>
      </w:r>
    </w:p>
    <w:sectPr w:rsidR="00766DB5" w:rsidRPr="00685023" w:rsidSect="003A5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E571E"/>
    <w:rsid w:val="000D7B08"/>
    <w:rsid w:val="00137B5A"/>
    <w:rsid w:val="001B0DDF"/>
    <w:rsid w:val="001B46F7"/>
    <w:rsid w:val="001D3DE7"/>
    <w:rsid w:val="00234400"/>
    <w:rsid w:val="002620E8"/>
    <w:rsid w:val="002F0EB0"/>
    <w:rsid w:val="003A5EE9"/>
    <w:rsid w:val="00553963"/>
    <w:rsid w:val="00685023"/>
    <w:rsid w:val="006A127A"/>
    <w:rsid w:val="0070218B"/>
    <w:rsid w:val="00766DB5"/>
    <w:rsid w:val="008222BA"/>
    <w:rsid w:val="00863684"/>
    <w:rsid w:val="009C39CA"/>
    <w:rsid w:val="009C49EB"/>
    <w:rsid w:val="009C65C1"/>
    <w:rsid w:val="00AE1A18"/>
    <w:rsid w:val="00D369AF"/>
    <w:rsid w:val="00D97566"/>
    <w:rsid w:val="00EE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88 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Костя</cp:lastModifiedBy>
  <cp:revision>8</cp:revision>
  <dcterms:created xsi:type="dcterms:W3CDTF">2012-11-16T16:05:00Z</dcterms:created>
  <dcterms:modified xsi:type="dcterms:W3CDTF">2012-11-22T17:55:00Z</dcterms:modified>
</cp:coreProperties>
</file>